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21" w:rsidRPr="00EC2FD3" w:rsidRDefault="00043321" w:rsidP="00043321">
      <w:pPr>
        <w:spacing w:line="300" w:lineRule="exact"/>
        <w:jc w:val="center"/>
        <w:rPr>
          <w:snapToGrid w:val="0"/>
          <w:sz w:val="22"/>
          <w:lang w:val="en-GB"/>
        </w:rPr>
      </w:pPr>
      <w:smartTag w:uri="urn:schemas-microsoft-com:office:smarttags" w:element="PlaceName">
        <w:r>
          <w:rPr>
            <w:b/>
            <w:snapToGrid w:val="0"/>
            <w:sz w:val="28"/>
            <w:lang w:val="en-GB"/>
          </w:rPr>
          <w:t>ALLAMA</w:t>
        </w:r>
      </w:smartTag>
      <w:r>
        <w:rPr>
          <w:b/>
          <w:snapToGrid w:val="0"/>
          <w:sz w:val="28"/>
          <w:lang w:val="en-GB"/>
        </w:rPr>
        <w:t xml:space="preserve"> </w:t>
      </w:r>
      <w:smartTag w:uri="urn:schemas-microsoft-com:office:smarttags" w:element="PlaceName">
        <w:r>
          <w:rPr>
            <w:b/>
            <w:snapToGrid w:val="0"/>
            <w:sz w:val="28"/>
            <w:lang w:val="en-GB"/>
          </w:rPr>
          <w:t>IQBAL</w:t>
        </w:r>
      </w:smartTag>
      <w:r>
        <w:rPr>
          <w:b/>
          <w:snapToGrid w:val="0"/>
          <w:sz w:val="28"/>
          <w:lang w:val="en-GB"/>
        </w:rPr>
        <w:t xml:space="preserve"> </w:t>
      </w:r>
      <w:smartTag w:uri="urn:schemas-microsoft-com:office:smarttags" w:element="PlaceName">
        <w:r>
          <w:rPr>
            <w:b/>
            <w:snapToGrid w:val="0"/>
            <w:sz w:val="28"/>
            <w:lang w:val="en-GB"/>
          </w:rPr>
          <w:t>OPEN</w:t>
        </w:r>
      </w:smartTag>
      <w:r>
        <w:rPr>
          <w:b/>
          <w:snapToGrid w:val="0"/>
          <w:sz w:val="28"/>
          <w:lang w:val="en-GB"/>
        </w:rPr>
        <w:t xml:space="preserve"> </w:t>
      </w:r>
      <w:smartTag w:uri="urn:schemas-microsoft-com:office:smarttags" w:element="PlaceType">
        <w:r>
          <w:rPr>
            <w:b/>
            <w:snapToGrid w:val="0"/>
            <w:sz w:val="28"/>
            <w:lang w:val="en-GB"/>
          </w:rPr>
          <w:t>UNIVERSITY</w:t>
        </w:r>
      </w:smartTag>
      <w:r>
        <w:rPr>
          <w:b/>
          <w:snapToGrid w:val="0"/>
          <w:sz w:val="28"/>
          <w:lang w:val="en-GB"/>
        </w:rPr>
        <w:t xml:space="preserve">, </w:t>
      </w:r>
      <w:smartTag w:uri="urn:schemas-microsoft-com:office:smarttags" w:element="place">
        <w:smartTag w:uri="urn:schemas-microsoft-com:office:smarttags" w:element="City">
          <w:r>
            <w:rPr>
              <w:b/>
              <w:snapToGrid w:val="0"/>
              <w:sz w:val="28"/>
              <w:lang w:val="en-GB"/>
            </w:rPr>
            <w:t>ISLAMABAD</w:t>
          </w:r>
        </w:smartTag>
      </w:smartTag>
    </w:p>
    <w:p w:rsidR="00043321" w:rsidRDefault="00043321" w:rsidP="00043321">
      <w:pPr>
        <w:tabs>
          <w:tab w:val="left" w:pos="7920"/>
        </w:tabs>
        <w:jc w:val="center"/>
        <w:rPr>
          <w:b/>
          <w:i/>
          <w:snapToGrid w:val="0"/>
          <w:sz w:val="24"/>
          <w:szCs w:val="22"/>
          <w:lang w:val="en-GB"/>
        </w:rPr>
      </w:pPr>
      <w:r w:rsidRPr="00C73799">
        <w:rPr>
          <w:b/>
          <w:i/>
          <w:snapToGrid w:val="0"/>
          <w:sz w:val="24"/>
          <w:szCs w:val="22"/>
          <w:lang w:val="en-GB"/>
        </w:rPr>
        <w:t>(Department of Special Education)</w:t>
      </w:r>
    </w:p>
    <w:p w:rsidR="009050EA" w:rsidRPr="009050EA" w:rsidRDefault="009050EA" w:rsidP="00043321">
      <w:pPr>
        <w:tabs>
          <w:tab w:val="left" w:pos="7920"/>
        </w:tabs>
        <w:jc w:val="center"/>
        <w:rPr>
          <w:b/>
          <w:i/>
          <w:snapToGrid w:val="0"/>
          <w:sz w:val="10"/>
          <w:szCs w:val="22"/>
          <w:lang w:val="en-GB"/>
        </w:rPr>
      </w:pPr>
    </w:p>
    <w:p w:rsidR="00043321" w:rsidRPr="00D448EF" w:rsidRDefault="008E0CCB" w:rsidP="00043321">
      <w:pPr>
        <w:tabs>
          <w:tab w:val="left" w:pos="432"/>
          <w:tab w:val="left" w:pos="864"/>
          <w:tab w:val="left" w:pos="1440"/>
          <w:tab w:val="right" w:pos="7920"/>
        </w:tabs>
        <w:jc w:val="both"/>
        <w:rPr>
          <w:sz w:val="14"/>
        </w:rPr>
      </w:pPr>
      <w:r>
        <w:rPr>
          <w:noProof/>
          <w:sz w:val="14"/>
        </w:rPr>
        <w:pict>
          <v:rect id="_x0000_s1026" style="position:absolute;left:0;text-align:left;margin-left:0;margin-top:1.45pt;width:396pt;height:109.5pt;z-index:251660288" filled="f" strokeweight="1.5pt"/>
        </w:pict>
      </w:r>
    </w:p>
    <w:p w:rsidR="00043321" w:rsidRDefault="00043321" w:rsidP="009050EA">
      <w:pPr>
        <w:pStyle w:val="Footer"/>
        <w:tabs>
          <w:tab w:val="clear" w:pos="4320"/>
          <w:tab w:val="clear" w:pos="8640"/>
          <w:tab w:val="left" w:pos="540"/>
        </w:tabs>
        <w:spacing w:line="280" w:lineRule="exact"/>
        <w:ind w:left="532" w:hanging="446"/>
        <w:jc w:val="center"/>
        <w:rPr>
          <w:b/>
          <w:sz w:val="28"/>
        </w:rPr>
      </w:pPr>
      <w:r>
        <w:rPr>
          <w:b/>
          <w:sz w:val="28"/>
        </w:rPr>
        <w:t>WARNING</w:t>
      </w:r>
    </w:p>
    <w:p w:rsidR="00043321" w:rsidRPr="00652905" w:rsidRDefault="00043321" w:rsidP="009050EA">
      <w:pPr>
        <w:numPr>
          <w:ilvl w:val="0"/>
          <w:numId w:val="1"/>
        </w:numPr>
        <w:tabs>
          <w:tab w:val="clear" w:pos="1080"/>
          <w:tab w:val="left" w:pos="540"/>
        </w:tabs>
        <w:spacing w:line="280" w:lineRule="exact"/>
        <w:ind w:left="532" w:right="180" w:hanging="446"/>
        <w:jc w:val="both"/>
        <w:rPr>
          <w:b/>
          <w:sz w:val="22"/>
        </w:rPr>
      </w:pPr>
      <w:r w:rsidRPr="00652905">
        <w:rPr>
          <w:b/>
          <w:sz w:val="22"/>
        </w:rPr>
        <w:t>PLAGIARISM</w:t>
      </w:r>
      <w:r>
        <w:rPr>
          <w:b/>
          <w:sz w:val="22"/>
        </w:rPr>
        <w:t xml:space="preserve"> </w:t>
      </w:r>
      <w:r w:rsidRPr="00652905">
        <w:rPr>
          <w:b/>
          <w:sz w:val="22"/>
        </w:rPr>
        <w:t>OR HIRING OF GHOST WRITER(S) FOR SOLVING THE ASSIGNMENT(S) WILL DEBAR THE STUDENT FROM AWARD OF DEGREE/CERTIFICATE, IF FOUND AT ANY STAGE.</w:t>
      </w:r>
    </w:p>
    <w:p w:rsidR="00043321" w:rsidRPr="00F44189" w:rsidRDefault="00043321" w:rsidP="009050EA">
      <w:pPr>
        <w:numPr>
          <w:ilvl w:val="0"/>
          <w:numId w:val="1"/>
        </w:numPr>
        <w:tabs>
          <w:tab w:val="clear" w:pos="1080"/>
          <w:tab w:val="left" w:pos="540"/>
        </w:tabs>
        <w:spacing w:line="280" w:lineRule="exact"/>
        <w:ind w:left="532" w:right="180" w:hanging="446"/>
        <w:jc w:val="both"/>
        <w:rPr>
          <w:b/>
          <w:sz w:val="22"/>
        </w:rPr>
      </w:pPr>
      <w:r w:rsidRPr="00652905">
        <w:rPr>
          <w:b/>
          <w:sz w:val="22"/>
        </w:rPr>
        <w:t>SUBMITTING ASSIGNMENTS BORROWED OR STOLEN FROM OTHER(S) AS ONE’S OWN WILL BE PENALIZED AS DEFINED IN “AIOU PLAGIARISM POLICY”.</w:t>
      </w:r>
    </w:p>
    <w:p w:rsidR="00043321" w:rsidRPr="00D448EF" w:rsidRDefault="00043321" w:rsidP="00043321">
      <w:pPr>
        <w:rPr>
          <w:snapToGrid w:val="0"/>
          <w:sz w:val="10"/>
          <w:lang w:val="en-GB"/>
        </w:rPr>
      </w:pPr>
    </w:p>
    <w:p w:rsidR="009050EA" w:rsidRPr="009050EA" w:rsidRDefault="009050EA" w:rsidP="009050EA">
      <w:pPr>
        <w:tabs>
          <w:tab w:val="right" w:pos="7920"/>
        </w:tabs>
        <w:jc w:val="both"/>
        <w:rPr>
          <w:b/>
          <w:snapToGrid w:val="0"/>
          <w:sz w:val="10"/>
          <w:szCs w:val="22"/>
          <w:lang w:val="en-GB"/>
        </w:rPr>
      </w:pPr>
    </w:p>
    <w:p w:rsidR="000B5914" w:rsidRPr="001318C3" w:rsidRDefault="000B5914" w:rsidP="009050EA">
      <w:pPr>
        <w:tabs>
          <w:tab w:val="right" w:pos="7920"/>
        </w:tabs>
        <w:spacing w:line="320" w:lineRule="exact"/>
        <w:jc w:val="both"/>
        <w:rPr>
          <w:b/>
          <w:snapToGrid w:val="0"/>
          <w:sz w:val="22"/>
          <w:szCs w:val="22"/>
          <w:lang w:val="en-GB"/>
        </w:rPr>
      </w:pPr>
      <w:r w:rsidRPr="001318C3">
        <w:rPr>
          <w:b/>
          <w:snapToGrid w:val="0"/>
          <w:sz w:val="22"/>
          <w:szCs w:val="22"/>
          <w:lang w:val="en-GB"/>
        </w:rPr>
        <w:t xml:space="preserve">Course: </w:t>
      </w:r>
      <w:r>
        <w:rPr>
          <w:b/>
          <w:snapToGrid w:val="0"/>
          <w:sz w:val="22"/>
          <w:szCs w:val="22"/>
          <w:lang w:val="en-GB"/>
        </w:rPr>
        <w:t>Organization and Management of Special Schools–</w:t>
      </w:r>
      <w:r w:rsidR="009050EA">
        <w:rPr>
          <w:b/>
          <w:snapToGrid w:val="0"/>
          <w:sz w:val="22"/>
          <w:szCs w:val="22"/>
          <w:lang w:val="en-GB"/>
        </w:rPr>
        <w:t>I</w:t>
      </w:r>
      <w:r>
        <w:rPr>
          <w:b/>
          <w:snapToGrid w:val="0"/>
          <w:sz w:val="22"/>
          <w:szCs w:val="22"/>
          <w:lang w:val="en-GB"/>
        </w:rPr>
        <w:t xml:space="preserve"> </w:t>
      </w:r>
      <w:r w:rsidRPr="001318C3">
        <w:rPr>
          <w:b/>
          <w:snapToGrid w:val="0"/>
          <w:sz w:val="22"/>
          <w:szCs w:val="22"/>
          <w:lang w:val="en-GB"/>
        </w:rPr>
        <w:t>(</w:t>
      </w:r>
      <w:r>
        <w:rPr>
          <w:b/>
          <w:snapToGrid w:val="0"/>
          <w:sz w:val="22"/>
          <w:szCs w:val="22"/>
          <w:lang w:val="en-GB"/>
        </w:rPr>
        <w:t>361</w:t>
      </w:r>
      <w:r w:rsidR="00372FD3">
        <w:rPr>
          <w:b/>
          <w:snapToGrid w:val="0"/>
          <w:sz w:val="22"/>
          <w:szCs w:val="22"/>
          <w:lang w:val="en-GB"/>
        </w:rPr>
        <w:t>1</w:t>
      </w:r>
      <w:r>
        <w:rPr>
          <w:b/>
          <w:snapToGrid w:val="0"/>
          <w:sz w:val="22"/>
          <w:szCs w:val="22"/>
          <w:lang w:val="en-GB"/>
        </w:rPr>
        <w:t>)</w:t>
      </w:r>
    </w:p>
    <w:p w:rsidR="000B5914" w:rsidRDefault="000B5914" w:rsidP="009050EA">
      <w:pPr>
        <w:tabs>
          <w:tab w:val="left" w:pos="540"/>
          <w:tab w:val="right" w:pos="7920"/>
        </w:tabs>
        <w:spacing w:line="320" w:lineRule="exact"/>
        <w:rPr>
          <w:b/>
          <w:snapToGrid w:val="0"/>
          <w:spacing w:val="-8"/>
          <w:sz w:val="22"/>
          <w:szCs w:val="22"/>
          <w:lang w:val="en-GB"/>
        </w:rPr>
      </w:pPr>
      <w:r>
        <w:rPr>
          <w:b/>
          <w:snapToGrid w:val="0"/>
          <w:sz w:val="22"/>
          <w:lang w:val="en-GB"/>
        </w:rPr>
        <w:t>Level: M.A/M.Ed in Special Education</w:t>
      </w:r>
      <w:r>
        <w:rPr>
          <w:b/>
          <w:snapToGrid w:val="0"/>
          <w:spacing w:val="-8"/>
          <w:sz w:val="22"/>
          <w:szCs w:val="22"/>
          <w:lang w:val="en-GB"/>
        </w:rPr>
        <w:tab/>
      </w:r>
      <w:r w:rsidRPr="001318C3">
        <w:rPr>
          <w:b/>
          <w:snapToGrid w:val="0"/>
          <w:sz w:val="22"/>
          <w:szCs w:val="22"/>
          <w:lang w:val="en-GB"/>
        </w:rPr>
        <w:t>Semester:</w:t>
      </w:r>
      <w:r>
        <w:rPr>
          <w:b/>
          <w:snapToGrid w:val="0"/>
          <w:sz w:val="22"/>
          <w:szCs w:val="22"/>
          <w:lang w:val="en-GB"/>
        </w:rPr>
        <w:t xml:space="preserve"> Spring</w:t>
      </w:r>
      <w:r w:rsidRPr="001318C3">
        <w:rPr>
          <w:b/>
          <w:snapToGrid w:val="0"/>
          <w:sz w:val="22"/>
          <w:szCs w:val="22"/>
          <w:lang w:val="en-GB"/>
        </w:rPr>
        <w:t>, 201</w:t>
      </w:r>
      <w:r>
        <w:rPr>
          <w:b/>
          <w:snapToGrid w:val="0"/>
          <w:sz w:val="22"/>
          <w:szCs w:val="22"/>
          <w:lang w:val="en-GB"/>
        </w:rPr>
        <w:t>1</w:t>
      </w:r>
    </w:p>
    <w:p w:rsidR="000B5914" w:rsidRDefault="000B5914" w:rsidP="009050EA">
      <w:pPr>
        <w:tabs>
          <w:tab w:val="left" w:pos="540"/>
          <w:tab w:val="right" w:pos="7920"/>
        </w:tabs>
        <w:spacing w:line="320" w:lineRule="exact"/>
        <w:rPr>
          <w:b/>
          <w:snapToGrid w:val="0"/>
          <w:sz w:val="22"/>
          <w:lang w:val="en-GB"/>
        </w:rPr>
      </w:pPr>
      <w:r w:rsidRPr="00435ADC">
        <w:rPr>
          <w:b/>
          <w:snapToGrid w:val="0"/>
          <w:sz w:val="22"/>
          <w:lang w:val="en-GB"/>
        </w:rPr>
        <w:t>Total Marks: 100</w:t>
      </w:r>
      <w:r>
        <w:rPr>
          <w:b/>
          <w:snapToGrid w:val="0"/>
          <w:sz w:val="22"/>
          <w:lang w:val="en-GB"/>
        </w:rPr>
        <w:tab/>
        <w:t>Pass Marks: 40</w:t>
      </w:r>
    </w:p>
    <w:p w:rsidR="009050EA" w:rsidRDefault="009050EA" w:rsidP="009050EA">
      <w:pPr>
        <w:tabs>
          <w:tab w:val="left" w:pos="540"/>
          <w:tab w:val="right" w:pos="7920"/>
        </w:tabs>
        <w:spacing w:line="320" w:lineRule="exact"/>
        <w:rPr>
          <w:b/>
          <w:snapToGrid w:val="0"/>
          <w:sz w:val="22"/>
          <w:lang w:val="en-GB"/>
        </w:rPr>
      </w:pPr>
    </w:p>
    <w:p w:rsidR="000B5914" w:rsidRDefault="000B5914" w:rsidP="009050EA">
      <w:pPr>
        <w:pStyle w:val="Heading1"/>
        <w:spacing w:line="320" w:lineRule="exact"/>
        <w:jc w:val="center"/>
        <w:rPr>
          <w:b/>
          <w:bCs/>
          <w:sz w:val="28"/>
        </w:rPr>
      </w:pPr>
      <w:r>
        <w:rPr>
          <w:b/>
          <w:bCs/>
          <w:sz w:val="28"/>
        </w:rPr>
        <w:t>ASSIGNMENT No. 1</w:t>
      </w:r>
    </w:p>
    <w:p w:rsidR="000B5914" w:rsidRDefault="000B5914" w:rsidP="009050EA">
      <w:pPr>
        <w:tabs>
          <w:tab w:val="left" w:pos="720"/>
          <w:tab w:val="left" w:pos="1260"/>
          <w:tab w:val="right" w:pos="7920"/>
        </w:tabs>
        <w:spacing w:line="320" w:lineRule="exact"/>
        <w:ind w:left="720" w:hanging="720"/>
        <w:jc w:val="center"/>
        <w:rPr>
          <w:b/>
          <w:snapToGrid w:val="0"/>
          <w:sz w:val="22"/>
          <w:lang w:val="en-GB"/>
        </w:rPr>
      </w:pPr>
      <w:r>
        <w:rPr>
          <w:b/>
          <w:snapToGrid w:val="0"/>
          <w:sz w:val="22"/>
          <w:lang w:val="en-GB"/>
        </w:rPr>
        <w:t xml:space="preserve">(Units: </w:t>
      </w:r>
      <w:r w:rsidR="00141FF9">
        <w:rPr>
          <w:b/>
          <w:snapToGrid w:val="0"/>
          <w:sz w:val="22"/>
          <w:lang w:val="en-GB"/>
        </w:rPr>
        <w:t>1–4</w:t>
      </w:r>
      <w:r>
        <w:rPr>
          <w:b/>
          <w:snapToGrid w:val="0"/>
          <w:sz w:val="22"/>
          <w:lang w:val="en-GB"/>
        </w:rPr>
        <w:t>)</w:t>
      </w:r>
    </w:p>
    <w:p w:rsidR="000B5914" w:rsidRPr="009050EA" w:rsidRDefault="000B5914" w:rsidP="009050EA">
      <w:pPr>
        <w:tabs>
          <w:tab w:val="left" w:pos="720"/>
          <w:tab w:val="left" w:pos="1260"/>
          <w:tab w:val="right" w:pos="7920"/>
        </w:tabs>
        <w:spacing w:line="320" w:lineRule="exact"/>
        <w:ind w:left="720" w:hanging="720"/>
        <w:jc w:val="center"/>
        <w:rPr>
          <w:sz w:val="22"/>
          <w:szCs w:val="22"/>
        </w:rPr>
      </w:pPr>
    </w:p>
    <w:p w:rsidR="000B5914" w:rsidRPr="001A07C4" w:rsidRDefault="000B5914" w:rsidP="009050EA">
      <w:pPr>
        <w:tabs>
          <w:tab w:val="left" w:pos="540"/>
          <w:tab w:val="right" w:pos="7920"/>
        </w:tabs>
        <w:spacing w:line="320" w:lineRule="exact"/>
        <w:ind w:left="540" w:hanging="540"/>
        <w:jc w:val="both"/>
        <w:rPr>
          <w:b/>
          <w:sz w:val="22"/>
          <w:szCs w:val="22"/>
        </w:rPr>
      </w:pPr>
      <w:r>
        <w:rPr>
          <w:sz w:val="22"/>
          <w:szCs w:val="22"/>
        </w:rPr>
        <w:t>Q. 1</w:t>
      </w:r>
      <w:r>
        <w:rPr>
          <w:sz w:val="22"/>
          <w:szCs w:val="22"/>
        </w:rPr>
        <w:tab/>
      </w:r>
      <w:r w:rsidR="00372FD3">
        <w:rPr>
          <w:sz w:val="22"/>
          <w:szCs w:val="22"/>
        </w:rPr>
        <w:t>Discuss the key responsibilities of special school administrator. How can he better perform these responsibilities?</w:t>
      </w:r>
      <w:r>
        <w:rPr>
          <w:sz w:val="22"/>
          <w:szCs w:val="22"/>
        </w:rPr>
        <w:tab/>
      </w:r>
      <w:r>
        <w:rPr>
          <w:b/>
          <w:sz w:val="22"/>
          <w:szCs w:val="22"/>
        </w:rPr>
        <w:t>(20)</w:t>
      </w:r>
    </w:p>
    <w:p w:rsidR="000B5914" w:rsidRPr="00977534" w:rsidRDefault="000B5914" w:rsidP="009050EA">
      <w:pPr>
        <w:tabs>
          <w:tab w:val="left" w:pos="540"/>
          <w:tab w:val="right" w:pos="7920"/>
        </w:tabs>
        <w:spacing w:line="320" w:lineRule="exact"/>
        <w:ind w:left="540" w:hanging="540"/>
        <w:jc w:val="both"/>
        <w:rPr>
          <w:sz w:val="22"/>
          <w:szCs w:val="22"/>
        </w:rPr>
      </w:pPr>
    </w:p>
    <w:p w:rsidR="000B5914" w:rsidRDefault="000B5914" w:rsidP="009050EA">
      <w:pPr>
        <w:tabs>
          <w:tab w:val="left" w:pos="540"/>
          <w:tab w:val="right" w:pos="7920"/>
        </w:tabs>
        <w:spacing w:line="320" w:lineRule="exact"/>
        <w:ind w:left="540" w:hanging="540"/>
        <w:jc w:val="both"/>
        <w:rPr>
          <w:sz w:val="22"/>
          <w:szCs w:val="22"/>
        </w:rPr>
      </w:pPr>
      <w:r>
        <w:rPr>
          <w:sz w:val="22"/>
          <w:szCs w:val="22"/>
        </w:rPr>
        <w:t>Q. 2</w:t>
      </w:r>
      <w:r>
        <w:rPr>
          <w:sz w:val="22"/>
          <w:szCs w:val="22"/>
        </w:rPr>
        <w:tab/>
      </w:r>
      <w:r w:rsidR="00372FD3">
        <w:rPr>
          <w:sz w:val="22"/>
          <w:szCs w:val="22"/>
        </w:rPr>
        <w:t>Describe major competencies required for a teacher of special children? How these competencies can be developed through teacher training programs?</w:t>
      </w:r>
      <w:r>
        <w:rPr>
          <w:sz w:val="22"/>
          <w:szCs w:val="22"/>
        </w:rPr>
        <w:tab/>
      </w:r>
      <w:r>
        <w:rPr>
          <w:b/>
          <w:sz w:val="22"/>
          <w:szCs w:val="22"/>
        </w:rPr>
        <w:t>(20)</w:t>
      </w:r>
    </w:p>
    <w:p w:rsidR="000B5914" w:rsidRPr="00977534" w:rsidRDefault="000B5914" w:rsidP="009050EA">
      <w:pPr>
        <w:tabs>
          <w:tab w:val="left" w:pos="540"/>
          <w:tab w:val="right" w:pos="7920"/>
        </w:tabs>
        <w:spacing w:line="320" w:lineRule="exact"/>
        <w:ind w:left="540" w:hanging="540"/>
        <w:jc w:val="both"/>
        <w:rPr>
          <w:sz w:val="22"/>
          <w:szCs w:val="22"/>
        </w:rPr>
      </w:pPr>
    </w:p>
    <w:p w:rsidR="000B5914" w:rsidRDefault="000B5914" w:rsidP="009050EA">
      <w:pPr>
        <w:tabs>
          <w:tab w:val="left" w:pos="540"/>
          <w:tab w:val="right" w:pos="7920"/>
        </w:tabs>
        <w:spacing w:line="320" w:lineRule="exact"/>
        <w:ind w:left="540" w:hanging="540"/>
        <w:jc w:val="both"/>
        <w:rPr>
          <w:sz w:val="22"/>
          <w:szCs w:val="22"/>
        </w:rPr>
      </w:pPr>
      <w:r>
        <w:rPr>
          <w:sz w:val="22"/>
          <w:szCs w:val="22"/>
        </w:rPr>
        <w:t>Q. 3</w:t>
      </w:r>
      <w:r>
        <w:rPr>
          <w:sz w:val="22"/>
          <w:szCs w:val="22"/>
        </w:rPr>
        <w:tab/>
      </w:r>
      <w:r w:rsidR="00372FD3">
        <w:rPr>
          <w:spacing w:val="-4"/>
          <w:sz w:val="22"/>
          <w:szCs w:val="22"/>
        </w:rPr>
        <w:t>Imagine yourself as a supervisor of special institution and propose changes you feel necessary to improve the system of supervision in special education institutions.</w:t>
      </w:r>
      <w:r w:rsidRPr="005256F7">
        <w:rPr>
          <w:spacing w:val="-4"/>
          <w:sz w:val="22"/>
          <w:szCs w:val="22"/>
        </w:rPr>
        <w:tab/>
      </w:r>
      <w:r>
        <w:rPr>
          <w:b/>
          <w:sz w:val="22"/>
          <w:szCs w:val="22"/>
        </w:rPr>
        <w:t>(20)</w:t>
      </w:r>
    </w:p>
    <w:p w:rsidR="000B5914" w:rsidRPr="00977534" w:rsidRDefault="000B5914" w:rsidP="009050EA">
      <w:pPr>
        <w:tabs>
          <w:tab w:val="left" w:pos="540"/>
          <w:tab w:val="right" w:pos="7920"/>
        </w:tabs>
        <w:spacing w:line="320" w:lineRule="exact"/>
        <w:ind w:left="540" w:hanging="540"/>
        <w:jc w:val="both"/>
        <w:rPr>
          <w:sz w:val="22"/>
          <w:szCs w:val="22"/>
        </w:rPr>
      </w:pPr>
    </w:p>
    <w:p w:rsidR="000B5914" w:rsidRDefault="000B5914" w:rsidP="009050EA">
      <w:pPr>
        <w:tabs>
          <w:tab w:val="left" w:pos="540"/>
          <w:tab w:val="right" w:pos="7920"/>
        </w:tabs>
        <w:spacing w:line="320" w:lineRule="exact"/>
        <w:ind w:left="540" w:hanging="540"/>
        <w:jc w:val="both"/>
        <w:rPr>
          <w:sz w:val="22"/>
          <w:szCs w:val="22"/>
        </w:rPr>
      </w:pPr>
      <w:r>
        <w:rPr>
          <w:sz w:val="22"/>
          <w:szCs w:val="22"/>
        </w:rPr>
        <w:t>Q. 4</w:t>
      </w:r>
      <w:r>
        <w:rPr>
          <w:sz w:val="22"/>
          <w:szCs w:val="22"/>
        </w:rPr>
        <w:tab/>
      </w:r>
      <w:r w:rsidR="007D14D7">
        <w:rPr>
          <w:sz w:val="22"/>
          <w:szCs w:val="22"/>
        </w:rPr>
        <w:t>The development of science and technology has changed the scenario of rehabilitation services. Give ten examples of such changes in education and training of children with special needs.</w:t>
      </w:r>
      <w:r>
        <w:rPr>
          <w:sz w:val="22"/>
          <w:szCs w:val="22"/>
        </w:rPr>
        <w:tab/>
      </w:r>
      <w:r>
        <w:rPr>
          <w:b/>
          <w:sz w:val="22"/>
          <w:szCs w:val="22"/>
        </w:rPr>
        <w:t>(20)</w:t>
      </w:r>
    </w:p>
    <w:p w:rsidR="000B5914" w:rsidRPr="00977534" w:rsidRDefault="000B5914" w:rsidP="009050EA">
      <w:pPr>
        <w:tabs>
          <w:tab w:val="left" w:pos="540"/>
          <w:tab w:val="right" w:pos="7920"/>
        </w:tabs>
        <w:spacing w:line="320" w:lineRule="exact"/>
        <w:ind w:left="540" w:hanging="540"/>
        <w:jc w:val="both"/>
        <w:rPr>
          <w:sz w:val="22"/>
          <w:szCs w:val="22"/>
        </w:rPr>
      </w:pPr>
    </w:p>
    <w:p w:rsidR="000B5914" w:rsidRDefault="000B5914" w:rsidP="009050EA">
      <w:pPr>
        <w:tabs>
          <w:tab w:val="left" w:pos="540"/>
          <w:tab w:val="right" w:pos="7920"/>
        </w:tabs>
        <w:spacing w:line="320" w:lineRule="exact"/>
        <w:ind w:left="540" w:hanging="540"/>
        <w:jc w:val="both"/>
        <w:rPr>
          <w:sz w:val="22"/>
          <w:szCs w:val="22"/>
        </w:rPr>
      </w:pPr>
      <w:r>
        <w:rPr>
          <w:sz w:val="22"/>
          <w:szCs w:val="22"/>
        </w:rPr>
        <w:t>Q. 5</w:t>
      </w:r>
      <w:r>
        <w:rPr>
          <w:sz w:val="22"/>
          <w:szCs w:val="22"/>
        </w:rPr>
        <w:tab/>
      </w:r>
      <w:r w:rsidR="007D14D7">
        <w:rPr>
          <w:sz w:val="22"/>
          <w:szCs w:val="22"/>
        </w:rPr>
        <w:t>What sort of changes you would like to bring in the existing administrative setup for institution educating children with hearing impairment. List at least five such changes and related strategies for improvement.</w:t>
      </w:r>
      <w:r>
        <w:rPr>
          <w:sz w:val="22"/>
          <w:szCs w:val="22"/>
        </w:rPr>
        <w:tab/>
      </w:r>
      <w:r>
        <w:rPr>
          <w:b/>
          <w:sz w:val="22"/>
          <w:szCs w:val="22"/>
        </w:rPr>
        <w:t>(20)</w:t>
      </w:r>
    </w:p>
    <w:p w:rsidR="009050EA" w:rsidRDefault="009050EA" w:rsidP="009050EA">
      <w:pPr>
        <w:pStyle w:val="Heading1"/>
        <w:tabs>
          <w:tab w:val="left" w:pos="720"/>
          <w:tab w:val="left" w:pos="1260"/>
        </w:tabs>
        <w:spacing w:line="300" w:lineRule="exact"/>
        <w:rPr>
          <w:b/>
          <w:bCs/>
          <w:sz w:val="28"/>
        </w:rPr>
      </w:pPr>
    </w:p>
    <w:p w:rsidR="009050EA" w:rsidRDefault="009050EA" w:rsidP="009050EA">
      <w:pPr>
        <w:pStyle w:val="Heading1"/>
        <w:tabs>
          <w:tab w:val="left" w:pos="720"/>
          <w:tab w:val="left" w:pos="1260"/>
        </w:tabs>
        <w:spacing w:line="300" w:lineRule="exact"/>
        <w:ind w:left="720" w:hanging="720"/>
        <w:jc w:val="center"/>
        <w:rPr>
          <w:b/>
          <w:bCs/>
          <w:sz w:val="28"/>
        </w:rPr>
      </w:pPr>
    </w:p>
    <w:p w:rsidR="009050EA" w:rsidRDefault="009050EA">
      <w:pPr>
        <w:spacing w:after="200" w:line="276" w:lineRule="auto"/>
        <w:rPr>
          <w:b/>
          <w:bCs/>
          <w:sz w:val="28"/>
        </w:rPr>
      </w:pPr>
      <w:r>
        <w:rPr>
          <w:b/>
          <w:bCs/>
          <w:sz w:val="28"/>
        </w:rPr>
        <w:br w:type="page"/>
      </w:r>
    </w:p>
    <w:p w:rsidR="000B5914" w:rsidRDefault="000B5914" w:rsidP="009050EA">
      <w:pPr>
        <w:pStyle w:val="Heading1"/>
        <w:tabs>
          <w:tab w:val="left" w:pos="720"/>
          <w:tab w:val="left" w:pos="1260"/>
        </w:tabs>
        <w:spacing w:line="320" w:lineRule="exact"/>
        <w:ind w:left="720" w:hanging="720"/>
        <w:jc w:val="center"/>
        <w:rPr>
          <w:b/>
          <w:bCs/>
          <w:sz w:val="28"/>
        </w:rPr>
      </w:pPr>
      <w:r>
        <w:rPr>
          <w:b/>
          <w:bCs/>
          <w:sz w:val="28"/>
        </w:rPr>
        <w:lastRenderedPageBreak/>
        <w:t>ASSIGNMENT No. 2</w:t>
      </w:r>
    </w:p>
    <w:p w:rsidR="00043321" w:rsidRDefault="000B5914" w:rsidP="009050EA">
      <w:pPr>
        <w:tabs>
          <w:tab w:val="left" w:pos="720"/>
          <w:tab w:val="left" w:pos="1260"/>
        </w:tabs>
        <w:spacing w:line="320" w:lineRule="exact"/>
        <w:ind w:left="720" w:hanging="720"/>
        <w:jc w:val="center"/>
        <w:rPr>
          <w:b/>
          <w:snapToGrid w:val="0"/>
          <w:sz w:val="22"/>
          <w:lang w:val="en-GB"/>
        </w:rPr>
      </w:pPr>
      <w:r>
        <w:rPr>
          <w:b/>
          <w:snapToGrid w:val="0"/>
          <w:sz w:val="22"/>
          <w:lang w:val="en-GB"/>
        </w:rPr>
        <w:t xml:space="preserve">(Units: </w:t>
      </w:r>
      <w:r w:rsidR="001553BB">
        <w:rPr>
          <w:b/>
          <w:snapToGrid w:val="0"/>
          <w:sz w:val="22"/>
          <w:lang w:val="en-GB"/>
        </w:rPr>
        <w:t>5–9</w:t>
      </w:r>
      <w:r>
        <w:rPr>
          <w:b/>
          <w:snapToGrid w:val="0"/>
          <w:sz w:val="22"/>
          <w:lang w:val="en-GB"/>
        </w:rPr>
        <w:t>)</w:t>
      </w:r>
    </w:p>
    <w:p w:rsidR="009050EA" w:rsidRDefault="009050EA" w:rsidP="009050EA">
      <w:pPr>
        <w:tabs>
          <w:tab w:val="left" w:pos="720"/>
          <w:tab w:val="right" w:pos="7920"/>
        </w:tabs>
        <w:spacing w:line="320" w:lineRule="exact"/>
        <w:ind w:left="720" w:hanging="720"/>
        <w:jc w:val="both"/>
        <w:rPr>
          <w:b/>
          <w:snapToGrid w:val="0"/>
          <w:sz w:val="22"/>
          <w:lang w:val="en-GB"/>
        </w:rPr>
      </w:pPr>
      <w:r>
        <w:rPr>
          <w:b/>
          <w:snapToGrid w:val="0"/>
          <w:sz w:val="22"/>
          <w:lang w:val="en-GB"/>
        </w:rPr>
        <w:t>Total Marks: 100</w:t>
      </w:r>
      <w:r>
        <w:rPr>
          <w:b/>
          <w:snapToGrid w:val="0"/>
          <w:sz w:val="22"/>
          <w:lang w:val="en-GB"/>
        </w:rPr>
        <w:tab/>
        <w:t>Pass Marks: 40</w:t>
      </w:r>
    </w:p>
    <w:p w:rsidR="00014F41" w:rsidRPr="009050EA" w:rsidRDefault="00014F41" w:rsidP="009050EA">
      <w:pPr>
        <w:tabs>
          <w:tab w:val="left" w:pos="720"/>
          <w:tab w:val="left" w:pos="1260"/>
          <w:tab w:val="right" w:pos="7920"/>
        </w:tabs>
        <w:spacing w:line="320" w:lineRule="exact"/>
        <w:ind w:left="720" w:hanging="720"/>
        <w:jc w:val="both"/>
        <w:rPr>
          <w:b/>
          <w:snapToGrid w:val="0"/>
          <w:sz w:val="22"/>
          <w:lang w:val="en-GB"/>
        </w:rPr>
      </w:pPr>
    </w:p>
    <w:p w:rsidR="00043321" w:rsidRPr="00A02EF2" w:rsidRDefault="00043321" w:rsidP="009050EA">
      <w:pPr>
        <w:tabs>
          <w:tab w:val="left" w:pos="540"/>
          <w:tab w:val="right" w:pos="7920"/>
        </w:tabs>
        <w:spacing w:line="320" w:lineRule="exact"/>
        <w:ind w:left="540" w:hanging="540"/>
        <w:jc w:val="both"/>
        <w:rPr>
          <w:sz w:val="22"/>
          <w:szCs w:val="22"/>
        </w:rPr>
      </w:pPr>
      <w:r w:rsidRPr="00A02EF2">
        <w:rPr>
          <w:sz w:val="22"/>
          <w:szCs w:val="22"/>
        </w:rPr>
        <w:t>Q.</w:t>
      </w:r>
      <w:r w:rsidR="00D00511" w:rsidRPr="00A02EF2">
        <w:rPr>
          <w:sz w:val="22"/>
          <w:szCs w:val="22"/>
        </w:rPr>
        <w:t xml:space="preserve"> </w:t>
      </w:r>
      <w:r w:rsidRPr="00A02EF2">
        <w:rPr>
          <w:sz w:val="22"/>
          <w:szCs w:val="22"/>
        </w:rPr>
        <w:t>1</w:t>
      </w:r>
      <w:r w:rsidRPr="00A02EF2">
        <w:rPr>
          <w:sz w:val="22"/>
          <w:szCs w:val="22"/>
        </w:rPr>
        <w:tab/>
      </w:r>
      <w:r w:rsidR="00ED7117">
        <w:rPr>
          <w:sz w:val="22"/>
          <w:szCs w:val="22"/>
        </w:rPr>
        <w:t xml:space="preserve">Enlist the </w:t>
      </w:r>
      <w:r w:rsidR="001553BB">
        <w:rPr>
          <w:sz w:val="22"/>
          <w:szCs w:val="22"/>
        </w:rPr>
        <w:t xml:space="preserve">teaching and non-teaching </w:t>
      </w:r>
      <w:r w:rsidR="00ED7117">
        <w:rPr>
          <w:sz w:val="22"/>
          <w:szCs w:val="22"/>
        </w:rPr>
        <w:t>staff of special school</w:t>
      </w:r>
      <w:r w:rsidR="001553BB">
        <w:rPr>
          <w:sz w:val="22"/>
          <w:szCs w:val="22"/>
        </w:rPr>
        <w:t>.</w:t>
      </w:r>
      <w:r w:rsidR="00ED7117">
        <w:rPr>
          <w:sz w:val="22"/>
          <w:szCs w:val="22"/>
        </w:rPr>
        <w:t xml:space="preserve"> Discuss their qualification and responsibilities.</w:t>
      </w:r>
      <w:r w:rsidR="000B5914">
        <w:rPr>
          <w:sz w:val="22"/>
          <w:szCs w:val="22"/>
        </w:rPr>
        <w:tab/>
      </w:r>
      <w:r w:rsidR="000B5914">
        <w:rPr>
          <w:b/>
          <w:sz w:val="22"/>
          <w:szCs w:val="22"/>
        </w:rPr>
        <w:t>(20)</w:t>
      </w:r>
    </w:p>
    <w:p w:rsidR="00043321" w:rsidRPr="00A02EF2" w:rsidRDefault="00043321" w:rsidP="009050EA">
      <w:pPr>
        <w:tabs>
          <w:tab w:val="left" w:pos="540"/>
          <w:tab w:val="right" w:pos="7920"/>
        </w:tabs>
        <w:spacing w:line="320" w:lineRule="exact"/>
        <w:ind w:left="540" w:hanging="540"/>
        <w:jc w:val="both"/>
        <w:rPr>
          <w:sz w:val="22"/>
          <w:szCs w:val="22"/>
        </w:rPr>
      </w:pPr>
    </w:p>
    <w:p w:rsidR="00043321" w:rsidRPr="00A02EF2" w:rsidRDefault="00043321" w:rsidP="009050EA">
      <w:pPr>
        <w:tabs>
          <w:tab w:val="left" w:pos="540"/>
          <w:tab w:val="right" w:pos="7920"/>
        </w:tabs>
        <w:spacing w:line="320" w:lineRule="exact"/>
        <w:ind w:left="540" w:hanging="540"/>
        <w:jc w:val="both"/>
        <w:rPr>
          <w:sz w:val="22"/>
          <w:szCs w:val="22"/>
        </w:rPr>
      </w:pPr>
      <w:r w:rsidRPr="00A02EF2">
        <w:rPr>
          <w:sz w:val="22"/>
          <w:szCs w:val="22"/>
        </w:rPr>
        <w:t>Q.</w:t>
      </w:r>
      <w:r w:rsidR="00D00511" w:rsidRPr="00A02EF2">
        <w:rPr>
          <w:sz w:val="22"/>
          <w:szCs w:val="22"/>
        </w:rPr>
        <w:t xml:space="preserve"> </w:t>
      </w:r>
      <w:r w:rsidRPr="00A02EF2">
        <w:rPr>
          <w:sz w:val="22"/>
          <w:szCs w:val="22"/>
        </w:rPr>
        <w:t>2</w:t>
      </w:r>
      <w:r w:rsidRPr="00A02EF2">
        <w:rPr>
          <w:sz w:val="22"/>
          <w:szCs w:val="22"/>
        </w:rPr>
        <w:tab/>
      </w:r>
      <w:r w:rsidR="00ED7117">
        <w:rPr>
          <w:sz w:val="22"/>
          <w:szCs w:val="22"/>
        </w:rPr>
        <w:t>Critically discuss the existing provisions for co-curricular activities in special schools. Identify the gaps between demand and need. Suggest changes to improve the situation.</w:t>
      </w:r>
      <w:r w:rsidR="000B5914">
        <w:rPr>
          <w:sz w:val="22"/>
          <w:szCs w:val="22"/>
        </w:rPr>
        <w:tab/>
      </w:r>
      <w:r w:rsidR="000B5914">
        <w:rPr>
          <w:b/>
          <w:sz w:val="22"/>
          <w:szCs w:val="22"/>
        </w:rPr>
        <w:t>(20)</w:t>
      </w:r>
      <w:r w:rsidR="000B5914">
        <w:rPr>
          <w:sz w:val="22"/>
          <w:szCs w:val="22"/>
        </w:rPr>
        <w:t xml:space="preserve"> </w:t>
      </w:r>
    </w:p>
    <w:p w:rsidR="00043321" w:rsidRPr="008816BE" w:rsidRDefault="00043321" w:rsidP="009050EA">
      <w:pPr>
        <w:tabs>
          <w:tab w:val="left" w:pos="540"/>
          <w:tab w:val="right" w:pos="7920"/>
        </w:tabs>
        <w:spacing w:line="320" w:lineRule="exact"/>
        <w:ind w:left="540" w:hanging="540"/>
        <w:jc w:val="both"/>
        <w:rPr>
          <w:sz w:val="22"/>
          <w:szCs w:val="22"/>
        </w:rPr>
      </w:pPr>
    </w:p>
    <w:p w:rsidR="00043321" w:rsidRPr="00C86064" w:rsidRDefault="00043321" w:rsidP="009050EA">
      <w:pPr>
        <w:tabs>
          <w:tab w:val="left" w:pos="540"/>
          <w:tab w:val="right" w:pos="7920"/>
        </w:tabs>
        <w:spacing w:line="320" w:lineRule="exact"/>
        <w:ind w:left="540" w:hanging="540"/>
        <w:jc w:val="both"/>
        <w:rPr>
          <w:sz w:val="22"/>
          <w:szCs w:val="22"/>
        </w:rPr>
      </w:pPr>
      <w:r w:rsidRPr="00C86064">
        <w:rPr>
          <w:sz w:val="22"/>
          <w:szCs w:val="22"/>
        </w:rPr>
        <w:t>Q.</w:t>
      </w:r>
      <w:r w:rsidR="00D00511" w:rsidRPr="00C86064">
        <w:rPr>
          <w:sz w:val="22"/>
          <w:szCs w:val="22"/>
        </w:rPr>
        <w:t xml:space="preserve"> </w:t>
      </w:r>
      <w:r w:rsidRPr="00C86064">
        <w:rPr>
          <w:sz w:val="22"/>
          <w:szCs w:val="22"/>
        </w:rPr>
        <w:t>3</w:t>
      </w:r>
      <w:r w:rsidRPr="00C86064">
        <w:rPr>
          <w:sz w:val="22"/>
          <w:szCs w:val="22"/>
        </w:rPr>
        <w:tab/>
      </w:r>
      <w:r w:rsidR="00ED7117">
        <w:rPr>
          <w:sz w:val="22"/>
          <w:szCs w:val="22"/>
        </w:rPr>
        <w:t>What are the principles to formulate timetable for accommodating special needs in a regular school?</w:t>
      </w:r>
      <w:r w:rsidR="00634ED5">
        <w:rPr>
          <w:sz w:val="22"/>
          <w:szCs w:val="22"/>
        </w:rPr>
        <w:t xml:space="preserve"> Give examples from each category of special children.</w:t>
      </w:r>
      <w:r w:rsidR="000B5914" w:rsidRPr="00C86064">
        <w:rPr>
          <w:sz w:val="22"/>
          <w:szCs w:val="22"/>
        </w:rPr>
        <w:tab/>
      </w:r>
      <w:r w:rsidR="000B5914" w:rsidRPr="00C86064">
        <w:rPr>
          <w:b/>
          <w:sz w:val="22"/>
          <w:szCs w:val="22"/>
        </w:rPr>
        <w:t>(20)</w:t>
      </w:r>
    </w:p>
    <w:p w:rsidR="00043321" w:rsidRPr="00C86064" w:rsidRDefault="00043321" w:rsidP="009050EA">
      <w:pPr>
        <w:tabs>
          <w:tab w:val="left" w:pos="540"/>
          <w:tab w:val="right" w:pos="7920"/>
        </w:tabs>
        <w:spacing w:line="320" w:lineRule="exact"/>
        <w:ind w:left="540" w:hanging="540"/>
        <w:jc w:val="both"/>
        <w:rPr>
          <w:sz w:val="22"/>
          <w:szCs w:val="22"/>
        </w:rPr>
      </w:pPr>
    </w:p>
    <w:p w:rsidR="00043321" w:rsidRPr="00C86064" w:rsidRDefault="00043321" w:rsidP="009050EA">
      <w:pPr>
        <w:tabs>
          <w:tab w:val="left" w:pos="540"/>
          <w:tab w:val="right" w:pos="7920"/>
        </w:tabs>
        <w:spacing w:line="320" w:lineRule="exact"/>
        <w:ind w:left="540" w:hanging="540"/>
        <w:jc w:val="both"/>
        <w:rPr>
          <w:b/>
          <w:sz w:val="22"/>
          <w:szCs w:val="22"/>
        </w:rPr>
      </w:pPr>
      <w:r w:rsidRPr="00C86064">
        <w:rPr>
          <w:sz w:val="22"/>
          <w:szCs w:val="22"/>
        </w:rPr>
        <w:t>Q.</w:t>
      </w:r>
      <w:r w:rsidR="00D00511" w:rsidRPr="00C86064">
        <w:rPr>
          <w:sz w:val="22"/>
          <w:szCs w:val="22"/>
        </w:rPr>
        <w:t xml:space="preserve"> </w:t>
      </w:r>
      <w:r w:rsidRPr="00C86064">
        <w:rPr>
          <w:sz w:val="22"/>
          <w:szCs w:val="22"/>
        </w:rPr>
        <w:t>4</w:t>
      </w:r>
      <w:r w:rsidRPr="00C86064">
        <w:rPr>
          <w:sz w:val="22"/>
          <w:szCs w:val="22"/>
        </w:rPr>
        <w:tab/>
      </w:r>
      <w:r w:rsidR="00634ED5">
        <w:rPr>
          <w:sz w:val="22"/>
          <w:szCs w:val="22"/>
        </w:rPr>
        <w:t>Visit an institute of special children in your locality and write down your point of view about the facilities available in the context of accessibility. Give at least five suggestions to improve the situation.</w:t>
      </w:r>
      <w:r w:rsidR="00C86064" w:rsidRPr="00C86064">
        <w:rPr>
          <w:sz w:val="22"/>
          <w:szCs w:val="22"/>
        </w:rPr>
        <w:tab/>
      </w:r>
      <w:r w:rsidR="00C86064" w:rsidRPr="00C86064">
        <w:rPr>
          <w:b/>
          <w:sz w:val="22"/>
          <w:szCs w:val="22"/>
        </w:rPr>
        <w:t>(20)</w:t>
      </w:r>
    </w:p>
    <w:p w:rsidR="00043321" w:rsidRPr="00C86064" w:rsidRDefault="00043321" w:rsidP="009050EA">
      <w:pPr>
        <w:tabs>
          <w:tab w:val="left" w:pos="540"/>
          <w:tab w:val="right" w:pos="7920"/>
        </w:tabs>
        <w:spacing w:line="320" w:lineRule="exact"/>
        <w:ind w:left="540" w:hanging="540"/>
        <w:jc w:val="both"/>
        <w:rPr>
          <w:sz w:val="22"/>
          <w:szCs w:val="22"/>
        </w:rPr>
      </w:pPr>
    </w:p>
    <w:p w:rsidR="00043321" w:rsidRPr="00E96243" w:rsidRDefault="00043321" w:rsidP="009050EA">
      <w:pPr>
        <w:tabs>
          <w:tab w:val="left" w:pos="540"/>
          <w:tab w:val="right" w:pos="7920"/>
        </w:tabs>
        <w:spacing w:line="320" w:lineRule="exact"/>
        <w:ind w:left="540" w:hanging="540"/>
        <w:jc w:val="both"/>
        <w:rPr>
          <w:b/>
          <w:sz w:val="22"/>
        </w:rPr>
      </w:pPr>
      <w:r w:rsidRPr="00C86064">
        <w:rPr>
          <w:sz w:val="22"/>
          <w:szCs w:val="22"/>
        </w:rPr>
        <w:t>Q.</w:t>
      </w:r>
      <w:r w:rsidR="00D00511" w:rsidRPr="00C86064">
        <w:rPr>
          <w:sz w:val="22"/>
          <w:szCs w:val="22"/>
        </w:rPr>
        <w:t xml:space="preserve"> </w:t>
      </w:r>
      <w:r w:rsidRPr="00C86064">
        <w:rPr>
          <w:sz w:val="22"/>
          <w:szCs w:val="22"/>
        </w:rPr>
        <w:t>5</w:t>
      </w:r>
      <w:r w:rsidRPr="00C86064">
        <w:rPr>
          <w:sz w:val="22"/>
          <w:szCs w:val="22"/>
        </w:rPr>
        <w:tab/>
      </w:r>
      <w:r w:rsidR="00797822">
        <w:rPr>
          <w:sz w:val="22"/>
          <w:szCs w:val="22"/>
        </w:rPr>
        <w:t>Why in-service training for a regular school teacher is necessary to accommodate special children? Suggest a staff development program and its format for this purpose.</w:t>
      </w:r>
      <w:r w:rsidR="00C86064">
        <w:rPr>
          <w:sz w:val="22"/>
          <w:szCs w:val="22"/>
        </w:rPr>
        <w:tab/>
      </w:r>
      <w:r w:rsidR="00C86064">
        <w:rPr>
          <w:b/>
          <w:sz w:val="22"/>
          <w:szCs w:val="22"/>
        </w:rPr>
        <w:t>(20)</w:t>
      </w:r>
    </w:p>
    <w:sectPr w:rsidR="00043321" w:rsidRPr="00E96243" w:rsidSect="00C73799">
      <w:footerReference w:type="even" r:id="rId8"/>
      <w:footerReference w:type="default" r:id="rId9"/>
      <w:pgSz w:w="12240" w:h="15840" w:code="1"/>
      <w:pgMar w:top="2160" w:right="2160" w:bottom="2160" w:left="2160" w:header="1440" w:footer="20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6B" w:rsidRDefault="00DB186B" w:rsidP="00324128">
      <w:r>
        <w:separator/>
      </w:r>
    </w:p>
  </w:endnote>
  <w:endnote w:type="continuationSeparator" w:id="1">
    <w:p w:rsidR="00DB186B" w:rsidRDefault="00DB186B" w:rsidP="0032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79" w:rsidRDefault="008E0CCB" w:rsidP="001C6C79">
    <w:pPr>
      <w:pStyle w:val="Footer"/>
      <w:framePr w:wrap="around" w:vAnchor="text" w:hAnchor="margin" w:xAlign="center" w:y="1"/>
      <w:rPr>
        <w:rStyle w:val="PageNumber"/>
      </w:rPr>
    </w:pPr>
    <w:r>
      <w:rPr>
        <w:rStyle w:val="PageNumber"/>
      </w:rPr>
      <w:fldChar w:fldCharType="begin"/>
    </w:r>
    <w:r w:rsidR="00014F41">
      <w:rPr>
        <w:rStyle w:val="PageNumber"/>
      </w:rPr>
      <w:instrText xml:space="preserve">PAGE  </w:instrText>
    </w:r>
    <w:r>
      <w:rPr>
        <w:rStyle w:val="PageNumber"/>
      </w:rPr>
      <w:fldChar w:fldCharType="end"/>
    </w:r>
  </w:p>
  <w:p w:rsidR="001C6C79" w:rsidRDefault="00DB1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79" w:rsidRDefault="008E0CCB" w:rsidP="001C6C79">
    <w:pPr>
      <w:pStyle w:val="Footer"/>
      <w:framePr w:wrap="around" w:vAnchor="text" w:hAnchor="margin" w:xAlign="center" w:y="1"/>
      <w:rPr>
        <w:rStyle w:val="PageNumber"/>
      </w:rPr>
    </w:pPr>
    <w:r>
      <w:rPr>
        <w:rStyle w:val="PageNumber"/>
      </w:rPr>
      <w:fldChar w:fldCharType="begin"/>
    </w:r>
    <w:r w:rsidR="00014F41">
      <w:rPr>
        <w:rStyle w:val="PageNumber"/>
      </w:rPr>
      <w:instrText xml:space="preserve">PAGE  </w:instrText>
    </w:r>
    <w:r>
      <w:rPr>
        <w:rStyle w:val="PageNumber"/>
      </w:rPr>
      <w:fldChar w:fldCharType="separate"/>
    </w:r>
    <w:r w:rsidR="001553BB">
      <w:rPr>
        <w:rStyle w:val="PageNumber"/>
        <w:noProof/>
      </w:rPr>
      <w:t>2</w:t>
    </w:r>
    <w:r>
      <w:rPr>
        <w:rStyle w:val="PageNumber"/>
      </w:rPr>
      <w:fldChar w:fldCharType="end"/>
    </w:r>
  </w:p>
  <w:p w:rsidR="001C6C79" w:rsidRDefault="00DB1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6B" w:rsidRDefault="00DB186B" w:rsidP="00324128">
      <w:r>
        <w:separator/>
      </w:r>
    </w:p>
  </w:footnote>
  <w:footnote w:type="continuationSeparator" w:id="1">
    <w:p w:rsidR="00DB186B" w:rsidRDefault="00DB186B" w:rsidP="00324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2C0"/>
    <w:multiLevelType w:val="hybridMultilevel"/>
    <w:tmpl w:val="E8D861D2"/>
    <w:lvl w:ilvl="0" w:tplc="817CE500">
      <w:start w:val="1"/>
      <w:numFmt w:val="decimal"/>
      <w:lvlText w:val="%1."/>
      <w:lvlJc w:val="left"/>
      <w:pPr>
        <w:tabs>
          <w:tab w:val="num" w:pos="1080"/>
        </w:tabs>
        <w:ind w:left="1080" w:hanging="720"/>
      </w:pPr>
      <w:rPr>
        <w:rFonts w:hint="default"/>
      </w:rPr>
    </w:lvl>
    <w:lvl w:ilvl="1" w:tplc="4B14A50A">
      <w:start w:val="3"/>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3321"/>
    <w:rsid w:val="00014F41"/>
    <w:rsid w:val="00043321"/>
    <w:rsid w:val="000443DE"/>
    <w:rsid w:val="000B5914"/>
    <w:rsid w:val="0012631D"/>
    <w:rsid w:val="00141FF9"/>
    <w:rsid w:val="001438DE"/>
    <w:rsid w:val="001553BB"/>
    <w:rsid w:val="001A07C4"/>
    <w:rsid w:val="001B320D"/>
    <w:rsid w:val="001C7409"/>
    <w:rsid w:val="0025672A"/>
    <w:rsid w:val="002623DF"/>
    <w:rsid w:val="00297156"/>
    <w:rsid w:val="00305485"/>
    <w:rsid w:val="00320C8B"/>
    <w:rsid w:val="00324128"/>
    <w:rsid w:val="003250F8"/>
    <w:rsid w:val="003632F9"/>
    <w:rsid w:val="00372FD3"/>
    <w:rsid w:val="003E5FF7"/>
    <w:rsid w:val="003F177F"/>
    <w:rsid w:val="00425C32"/>
    <w:rsid w:val="004B19C5"/>
    <w:rsid w:val="004D65C2"/>
    <w:rsid w:val="005256F7"/>
    <w:rsid w:val="00527C73"/>
    <w:rsid w:val="005338A8"/>
    <w:rsid w:val="005865DB"/>
    <w:rsid w:val="005C4C75"/>
    <w:rsid w:val="005D28AE"/>
    <w:rsid w:val="0060703D"/>
    <w:rsid w:val="00634ED5"/>
    <w:rsid w:val="006529FE"/>
    <w:rsid w:val="006D728F"/>
    <w:rsid w:val="006F2CBC"/>
    <w:rsid w:val="00723ABA"/>
    <w:rsid w:val="00740C21"/>
    <w:rsid w:val="00773174"/>
    <w:rsid w:val="00797822"/>
    <w:rsid w:val="007D14D7"/>
    <w:rsid w:val="008816BE"/>
    <w:rsid w:val="00897DB3"/>
    <w:rsid w:val="008E0CCB"/>
    <w:rsid w:val="009050EA"/>
    <w:rsid w:val="00927F79"/>
    <w:rsid w:val="00962E07"/>
    <w:rsid w:val="00977534"/>
    <w:rsid w:val="00A02EF2"/>
    <w:rsid w:val="00A85B7F"/>
    <w:rsid w:val="00B44162"/>
    <w:rsid w:val="00BC2C0D"/>
    <w:rsid w:val="00C0265A"/>
    <w:rsid w:val="00C23CCB"/>
    <w:rsid w:val="00C75AD0"/>
    <w:rsid w:val="00C86064"/>
    <w:rsid w:val="00C96822"/>
    <w:rsid w:val="00D00511"/>
    <w:rsid w:val="00D84840"/>
    <w:rsid w:val="00DB186B"/>
    <w:rsid w:val="00E05CBA"/>
    <w:rsid w:val="00E468AB"/>
    <w:rsid w:val="00E96243"/>
    <w:rsid w:val="00ED7117"/>
    <w:rsid w:val="00F10C76"/>
    <w:rsid w:val="00F26F1F"/>
    <w:rsid w:val="00FF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332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321"/>
    <w:rPr>
      <w:rFonts w:ascii="Times New Roman" w:eastAsia="Times New Roman" w:hAnsi="Times New Roman" w:cs="Times New Roman"/>
      <w:sz w:val="24"/>
      <w:szCs w:val="20"/>
    </w:rPr>
  </w:style>
  <w:style w:type="paragraph" w:styleId="Footer">
    <w:name w:val="footer"/>
    <w:basedOn w:val="Normal"/>
    <w:link w:val="FooterChar"/>
    <w:rsid w:val="00043321"/>
    <w:pPr>
      <w:tabs>
        <w:tab w:val="center" w:pos="4320"/>
        <w:tab w:val="right" w:pos="8640"/>
      </w:tabs>
    </w:pPr>
  </w:style>
  <w:style w:type="character" w:customStyle="1" w:styleId="FooterChar">
    <w:name w:val="Footer Char"/>
    <w:basedOn w:val="DefaultParagraphFont"/>
    <w:link w:val="Footer"/>
    <w:rsid w:val="00043321"/>
    <w:rPr>
      <w:rFonts w:ascii="Times New Roman" w:eastAsia="Times New Roman" w:hAnsi="Times New Roman" w:cs="Times New Roman"/>
      <w:sz w:val="20"/>
      <w:szCs w:val="20"/>
    </w:rPr>
  </w:style>
  <w:style w:type="character" w:styleId="PageNumber">
    <w:name w:val="page number"/>
    <w:basedOn w:val="DefaultParagraphFont"/>
    <w:rsid w:val="000433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D529-D1E5-426C-BD45-DB57985D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aiou</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16</cp:revision>
  <cp:lastPrinted>2011-01-31T09:13:00Z</cp:lastPrinted>
  <dcterms:created xsi:type="dcterms:W3CDTF">2011-01-31T08:39:00Z</dcterms:created>
  <dcterms:modified xsi:type="dcterms:W3CDTF">2011-02-08T07:12:00Z</dcterms:modified>
</cp:coreProperties>
</file>